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附件2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问病荐药之发热</w:t>
            </w:r>
            <w:bookmarkStart w:id="0" w:name="_GoBack"/>
            <w:bookmarkEnd w:id="0"/>
            <w:r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  <w:t>情景演练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李果、张磊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17355851018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安徽省阜阳技师学院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(本栏须由本人填写)</w:t>
            </w:r>
          </w:p>
          <w:p>
            <w:pPr>
              <w:spacing w:line="360" w:lineRule="auto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本视频是模拟为发热患者推荐用药服务操作的一个流程，是根据《药店零售与服务技术》这门课程的“问病荐药——发热”章节需要进行的拍摄，供给学生课上观摩学习。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本视频主要介绍了:根据模拟患者的发热情况，了解发热原因及相关的症状，判断疾病从而为患者合理推荐药品，以及如何接待顾客并对顾客进行用药导和健康教育知识。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/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ZGQ5MGYzNjY1YzVlZjRlODg3ODcxNjI3NDM0NjQifQ=="/>
  </w:docVars>
  <w:rsids>
    <w:rsidRoot w:val="00765A5A"/>
    <w:rsid w:val="006F5324"/>
    <w:rsid w:val="00765A5A"/>
    <w:rsid w:val="25720F72"/>
    <w:rsid w:val="32126467"/>
    <w:rsid w:val="3ABB308E"/>
    <w:rsid w:val="3BA47026"/>
    <w:rsid w:val="4EC33D0B"/>
    <w:rsid w:val="52411B9A"/>
    <w:rsid w:val="603D0C0D"/>
    <w:rsid w:val="732F7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286</Characters>
  <Lines>2</Lines>
  <Paragraphs>1</Paragraphs>
  <TotalTime>2</TotalTime>
  <ScaleCrop>false</ScaleCrop>
  <LinksUpToDate>false</LinksUpToDate>
  <CharactersWithSpaces>439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路途</cp:lastModifiedBy>
  <cp:lastPrinted>2022-04-07T00:46:00Z</cp:lastPrinted>
  <dcterms:modified xsi:type="dcterms:W3CDTF">2022-05-10T09:59:03Z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FB53253B4FCF4C98A5786ED4C04ED5DF</vt:lpwstr>
  </property>
</Properties>
</file>